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8166E" w14:textId="6CDB57CC" w:rsidR="00086299" w:rsidRDefault="00086299" w:rsidP="006F03B6">
      <w:pPr>
        <w:keepNext/>
        <w:ind w:left="5324"/>
      </w:pPr>
      <w:r>
        <w:fldChar w:fldCharType="begin"/>
      </w:r>
      <w:r>
        <w:fldChar w:fldCharType="separate"/>
      </w:r>
      <w:r>
        <w:fldChar w:fldCharType="end"/>
      </w:r>
      <w:r>
        <w:t xml:space="preserve">Załącznik nr 1 do uchwały </w:t>
      </w:r>
      <w:r w:rsidR="009B6D59">
        <w:t>Nr IV30/2026</w:t>
      </w:r>
      <w:r>
        <w:br/>
        <w:t xml:space="preserve">Rady Gminy w Osielsku </w:t>
      </w:r>
    </w:p>
    <w:p w14:paraId="7911627C" w14:textId="493C35A7" w:rsidR="00086299" w:rsidRDefault="00086299" w:rsidP="006F03B6">
      <w:pPr>
        <w:keepNext/>
        <w:ind w:left="5324"/>
      </w:pPr>
      <w:r>
        <w:t>z dnia</w:t>
      </w:r>
      <w:r w:rsidR="009B6D59">
        <w:t xml:space="preserve"> 28 kwietnia </w:t>
      </w:r>
      <w:r>
        <w:t>2026 r.</w:t>
      </w:r>
    </w:p>
    <w:p w14:paraId="2AFC17CC" w14:textId="77777777" w:rsidR="00086299" w:rsidRDefault="00086299" w:rsidP="00086299">
      <w:pPr>
        <w:keepNext/>
        <w:spacing w:line="360" w:lineRule="auto"/>
        <w:ind w:left="5324"/>
      </w:pPr>
    </w:p>
    <w:p w14:paraId="2429C48D" w14:textId="77777777" w:rsidR="00086299" w:rsidRDefault="00086299" w:rsidP="00086299">
      <w:pPr>
        <w:keepNext/>
        <w:spacing w:after="480"/>
        <w:jc w:val="center"/>
      </w:pPr>
      <w:r>
        <w:rPr>
          <w:b/>
        </w:rPr>
        <w:t>Regulamin określający zasady i tryb przyznawania nagród i wyróżnień za osiągnięcia w dziedzinie kultury fizycznej i sportu.</w:t>
      </w:r>
    </w:p>
    <w:p w14:paraId="71662E16" w14:textId="77777777" w:rsidR="00086299" w:rsidRPr="00085C0E" w:rsidRDefault="00086299" w:rsidP="00086299">
      <w:pPr>
        <w:keepLines/>
        <w:spacing w:before="120" w:after="120"/>
        <w:ind w:firstLine="340"/>
      </w:pPr>
      <w:r>
        <w:rPr>
          <w:b/>
        </w:rPr>
        <w:t>§ 1. </w:t>
      </w:r>
      <w:r>
        <w:t>Nagrody i wyróżnienia sportowe mogą otrzymywać osoby fizyczne (zwanymi dalej „osobami”)</w:t>
      </w:r>
      <w:r>
        <w:br/>
        <w:t>za osiągnięte wyniki sportowe, trenerzy oraz działacze sportowi wyróżniający się osiągnięciami w działalności sportowej dla rozwoju gminnego sportu.</w:t>
      </w:r>
    </w:p>
    <w:p w14:paraId="7802EC2A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t>1. Nagrody i wyróżnienia przyznaje się osobom, o których mowa w § 1, zamieszkałym na terenie gminy Osielsko lub reprezentującym bądź działającym na rzecz klubów sportowyc</w:t>
      </w:r>
      <w:r w:rsidRPr="00A4495F">
        <w:t>h</w:t>
      </w:r>
      <w:r>
        <w:t>, stowarzyszeń zajmujących się rozwojem kultury fizycznej ramach działań statutowych oraz mających swoją siedzibę na terenie gminy Osielsko.</w:t>
      </w:r>
    </w:p>
    <w:p w14:paraId="232AEFEF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Nagrody i wyróżnienia mogą być przyznawane:</w:t>
      </w:r>
    </w:p>
    <w:p w14:paraId="41437439" w14:textId="77777777" w:rsidR="00086299" w:rsidRDefault="00086299" w:rsidP="0008629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osobom - w wieku młodzika, juniora młodszego, juniora, młodzieżowca, seniora - w dyscyplinach ujętych w systemie sportu młodzieżowego</w:t>
      </w:r>
    </w:p>
    <w:p w14:paraId="53CE84B9" w14:textId="77777777" w:rsidR="00086299" w:rsidRDefault="00086299" w:rsidP="0008629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osobom, które ukończyły 11 lat w chwili zdobycia osiągnięcia sportowego </w:t>
      </w:r>
      <w:r>
        <w:rPr>
          <w:b/>
          <w:color w:val="000000"/>
          <w:u w:color="000000"/>
        </w:rPr>
        <w:t>-</w:t>
      </w:r>
      <w:r>
        <w:rPr>
          <w:color w:val="000000"/>
          <w:u w:color="000000"/>
        </w:rPr>
        <w:t xml:space="preserve"> w dyscyplinach nieujętych w systemie sportu młodzieżowego</w:t>
      </w:r>
    </w:p>
    <w:p w14:paraId="34C69B21" w14:textId="77777777" w:rsidR="00086299" w:rsidRDefault="00086299" w:rsidP="0008629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osobom przekraczającym powyższe kategorie wiekowe - niezależnie od ujęcia dyscypliny w systemie sportu młodzieżowego.</w:t>
      </w:r>
    </w:p>
    <w:p w14:paraId="423A065F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 xml:space="preserve">§ 3. </w:t>
      </w:r>
      <w:r>
        <w:t>1. </w:t>
      </w:r>
      <w:r>
        <w:rPr>
          <w:color w:val="000000"/>
          <w:u w:color="000000"/>
        </w:rPr>
        <w:t>Wyróżnienia i nagrody mogą być przyznawane zawodnikom oraz zespołom za:</w:t>
      </w:r>
    </w:p>
    <w:p w14:paraId="47134BFE" w14:textId="77777777" w:rsidR="00086299" w:rsidRPr="00FD3E3F" w:rsidRDefault="00086299" w:rsidP="00086299">
      <w:pPr>
        <w:spacing w:before="120" w:after="120"/>
        <w:ind w:left="340" w:hanging="227"/>
        <w:rPr>
          <w:u w:color="000000"/>
        </w:rPr>
      </w:pPr>
      <w:r w:rsidRPr="00FD3E3F">
        <w:t>1) </w:t>
      </w:r>
      <w:r w:rsidRPr="00FD3E3F">
        <w:rPr>
          <w:u w:color="000000"/>
        </w:rPr>
        <w:t>zajęcie miejsca I-X w Mistrzostwach Świata, Pucharze Świata, Igrzyskach Olimpijskich i Igrzyskach Paraolimpijskich;</w:t>
      </w:r>
    </w:p>
    <w:p w14:paraId="4A57352D" w14:textId="77777777" w:rsidR="00086299" w:rsidRPr="00FD3E3F" w:rsidRDefault="00086299" w:rsidP="00086299">
      <w:pPr>
        <w:spacing w:before="120" w:after="120"/>
        <w:ind w:left="340" w:hanging="227"/>
        <w:rPr>
          <w:u w:color="000000"/>
        </w:rPr>
      </w:pPr>
      <w:r w:rsidRPr="00FD3E3F">
        <w:t>2) </w:t>
      </w:r>
      <w:r w:rsidRPr="00FD3E3F">
        <w:rPr>
          <w:u w:color="000000"/>
        </w:rPr>
        <w:t>zajęcie miejsca I-X w Mistrzostwach Europy, Pucharze Europy;</w:t>
      </w:r>
    </w:p>
    <w:p w14:paraId="0E9FDA64" w14:textId="77777777" w:rsidR="00086299" w:rsidRPr="00FD3E3F" w:rsidRDefault="00086299" w:rsidP="00086299">
      <w:pPr>
        <w:spacing w:before="120" w:after="120"/>
        <w:ind w:left="340" w:hanging="227"/>
        <w:rPr>
          <w:u w:color="000000"/>
        </w:rPr>
      </w:pPr>
      <w:r w:rsidRPr="00FD3E3F">
        <w:t>3) </w:t>
      </w:r>
      <w:r w:rsidRPr="00FD3E3F">
        <w:rPr>
          <w:u w:color="000000"/>
        </w:rPr>
        <w:t>zajęcie miejsca od I do III w Mistrzostwach Polski, Pucharze Polski, Ogólnopolskiej Olimpiadzie Młodzieży;</w:t>
      </w:r>
    </w:p>
    <w:p w14:paraId="2589D60B" w14:textId="77777777" w:rsidR="00086299" w:rsidRPr="00FD3E3F" w:rsidRDefault="00086299" w:rsidP="00086299">
      <w:pPr>
        <w:spacing w:before="120" w:after="120"/>
        <w:ind w:left="340" w:hanging="227"/>
        <w:rPr>
          <w:u w:color="000000"/>
        </w:rPr>
      </w:pPr>
      <w:r w:rsidRPr="00FD3E3F">
        <w:rPr>
          <w:u w:color="000000"/>
        </w:rPr>
        <w:t xml:space="preserve">4) </w:t>
      </w:r>
      <w:r>
        <w:rPr>
          <w:u w:color="000000"/>
        </w:rPr>
        <w:t>zajęcie miejsca od I do III w Mistrzostwach Polski Ludowych Zespołów Sportowych (dalej: „Mistrzostwach Polski LZS”) oraz Igrzyskach Ludowych Zespołów Sportowych (dalej: „Igrzyskach LZS”).</w:t>
      </w:r>
    </w:p>
    <w:p w14:paraId="33E521D0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Nagrody lub wyróżnienia mogą być przyznawane trenerom zawodników osiągających wysokie wyniki sportowe w międzynarodowym współzawodnictwie sportowym lub w krajowym współzawodnictwie sportowym tj. zawodników, którzy osiągnęli wynik uprawniający do ubiegania się o nagrodę zgodnie z ust.1.</w:t>
      </w:r>
    </w:p>
    <w:p w14:paraId="784EFCC7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Nagrody i wyróżnienia mogą być przyznawane osobom i trenerom oraz działaczom sportowym wyróżniającym się osiągnięciami w działalności sportowej, w dyscyplinach sportowych mających istotne znaczenie dla gminy Osielsko.</w:t>
      </w:r>
    </w:p>
    <w:p w14:paraId="094464CB" w14:textId="77777777" w:rsidR="00086299" w:rsidRDefault="00086299" w:rsidP="00086299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Przez istotne dyscypliny, ze względu na tradycje oraz popularność wśród społeczności lokalnej, rozumie się następujące dyscypliny sportowe:</w:t>
      </w:r>
    </w:p>
    <w:p w14:paraId="1FDB7506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  <w:rPr>
          <w:color w:val="000000"/>
          <w:u w:color="000000"/>
        </w:rPr>
      </w:pPr>
      <w:r w:rsidRPr="00062364">
        <w:rPr>
          <w:color w:val="000000"/>
          <w:u w:color="000000"/>
        </w:rPr>
        <w:t>sporty wodne,</w:t>
      </w:r>
    </w:p>
    <w:p w14:paraId="41252046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  <w:rPr>
          <w:color w:val="000000"/>
          <w:u w:color="000000"/>
        </w:rPr>
      </w:pPr>
      <w:r w:rsidRPr="00062364">
        <w:rPr>
          <w:color w:val="000000"/>
          <w:u w:color="000000"/>
        </w:rPr>
        <w:t>sporty motorowe,</w:t>
      </w:r>
    </w:p>
    <w:p w14:paraId="48540701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  <w:rPr>
          <w:color w:val="000000"/>
          <w:u w:color="000000"/>
        </w:rPr>
      </w:pPr>
      <w:r w:rsidRPr="00062364">
        <w:rPr>
          <w:color w:val="000000"/>
          <w:u w:color="000000"/>
        </w:rPr>
        <w:t>sporty walki,</w:t>
      </w:r>
    </w:p>
    <w:p w14:paraId="5A9D8894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  <w:rPr>
          <w:color w:val="000000"/>
          <w:u w:color="000000"/>
        </w:rPr>
      </w:pPr>
      <w:r w:rsidRPr="00062364">
        <w:rPr>
          <w:color w:val="000000"/>
          <w:u w:color="000000"/>
        </w:rPr>
        <w:t>taniec sportowy,</w:t>
      </w:r>
    </w:p>
    <w:p w14:paraId="688D8016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  <w:rPr>
          <w:color w:val="000000"/>
          <w:u w:color="000000"/>
        </w:rPr>
      </w:pPr>
      <w:r w:rsidRPr="00062364">
        <w:rPr>
          <w:color w:val="000000"/>
          <w:u w:color="000000"/>
        </w:rPr>
        <w:t>lekkoatletyka,</w:t>
      </w:r>
    </w:p>
    <w:p w14:paraId="1777C288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  <w:rPr>
          <w:color w:val="000000"/>
          <w:u w:color="000000"/>
        </w:rPr>
      </w:pPr>
      <w:r w:rsidRPr="00062364">
        <w:rPr>
          <w:color w:val="000000"/>
          <w:u w:color="000000"/>
        </w:rPr>
        <w:t>kolarstwo,</w:t>
      </w:r>
    </w:p>
    <w:p w14:paraId="686E9C84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  <w:rPr>
          <w:color w:val="000000"/>
          <w:u w:color="000000"/>
        </w:rPr>
      </w:pPr>
      <w:proofErr w:type="spellStart"/>
      <w:r w:rsidRPr="00062364">
        <w:t>speedrower</w:t>
      </w:r>
      <w:proofErr w:type="spellEnd"/>
      <w:r w:rsidRPr="00062364">
        <w:t>,</w:t>
      </w:r>
    </w:p>
    <w:p w14:paraId="76776E3C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  <w:rPr>
          <w:color w:val="000000"/>
          <w:u w:color="000000"/>
        </w:rPr>
      </w:pPr>
      <w:r w:rsidRPr="00062364">
        <w:rPr>
          <w:color w:val="000000"/>
          <w:u w:color="000000"/>
        </w:rPr>
        <w:lastRenderedPageBreak/>
        <w:t>piłka nożna,</w:t>
      </w:r>
    </w:p>
    <w:p w14:paraId="5ECCDE6B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  <w:rPr>
          <w:color w:val="000000"/>
          <w:u w:color="000000"/>
        </w:rPr>
      </w:pPr>
      <w:r w:rsidRPr="00062364">
        <w:rPr>
          <w:color w:val="000000"/>
          <w:u w:color="000000"/>
        </w:rPr>
        <w:t>piłka siatkowa,</w:t>
      </w:r>
    </w:p>
    <w:p w14:paraId="747D9AFD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</w:pPr>
      <w:r w:rsidRPr="00062364">
        <w:t>piłka koszykowa,</w:t>
      </w:r>
    </w:p>
    <w:p w14:paraId="11AFE03D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</w:pPr>
      <w:r w:rsidRPr="00062364">
        <w:rPr>
          <w:color w:val="000000"/>
          <w:u w:color="000000"/>
        </w:rPr>
        <w:t>piłka ręczna,</w:t>
      </w:r>
    </w:p>
    <w:p w14:paraId="233A2F3F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  <w:rPr>
          <w:color w:val="000000"/>
          <w:u w:color="000000"/>
        </w:rPr>
      </w:pPr>
      <w:r w:rsidRPr="00062364">
        <w:rPr>
          <w:color w:val="000000"/>
          <w:u w:color="000000"/>
        </w:rPr>
        <w:t>szachy,</w:t>
      </w:r>
    </w:p>
    <w:p w14:paraId="0A334860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  <w:rPr>
          <w:color w:val="000000"/>
          <w:u w:color="000000"/>
        </w:rPr>
      </w:pPr>
      <w:r w:rsidRPr="00062364">
        <w:t>baseball,</w:t>
      </w:r>
    </w:p>
    <w:p w14:paraId="6C6C3F19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  <w:rPr>
          <w:color w:val="000000"/>
          <w:u w:color="000000"/>
        </w:rPr>
      </w:pPr>
      <w:r w:rsidRPr="00062364">
        <w:rPr>
          <w:color w:val="000000"/>
          <w:u w:color="000000"/>
        </w:rPr>
        <w:t>łucznictwo,</w:t>
      </w:r>
    </w:p>
    <w:p w14:paraId="0FBD9314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</w:pPr>
      <w:r w:rsidRPr="00062364">
        <w:t>strzelectwo sportowe,</w:t>
      </w:r>
    </w:p>
    <w:p w14:paraId="76C01671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</w:pPr>
      <w:r w:rsidRPr="00062364">
        <w:t>gimnastyka,</w:t>
      </w:r>
    </w:p>
    <w:p w14:paraId="4229E563" w14:textId="77777777" w:rsidR="00086299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</w:pPr>
      <w:r w:rsidRPr="00062364">
        <w:t>łyżwiarstwo,</w:t>
      </w:r>
    </w:p>
    <w:p w14:paraId="5C51D603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</w:pPr>
      <w:r>
        <w:t>jeździectwo,</w:t>
      </w:r>
    </w:p>
    <w:p w14:paraId="4A8C2321" w14:textId="77777777" w:rsidR="00086299" w:rsidRPr="00062364" w:rsidRDefault="00086299" w:rsidP="00086299">
      <w:pPr>
        <w:pStyle w:val="Akapitzlist"/>
        <w:keepLines/>
        <w:numPr>
          <w:ilvl w:val="0"/>
          <w:numId w:val="2"/>
        </w:numPr>
        <w:spacing w:before="120" w:after="120" w:line="276" w:lineRule="auto"/>
        <w:ind w:left="993" w:hanging="426"/>
        <w:jc w:val="left"/>
      </w:pPr>
      <w:r w:rsidRPr="00062364">
        <w:t>hokej.</w:t>
      </w:r>
    </w:p>
    <w:p w14:paraId="7D2C945B" w14:textId="77777777" w:rsidR="00086299" w:rsidRPr="00CE4D18" w:rsidRDefault="00086299" w:rsidP="00086299">
      <w:pPr>
        <w:spacing w:before="120" w:after="120"/>
        <w:ind w:left="142" w:firstLine="284"/>
        <w:rPr>
          <w:color w:val="FF0000"/>
        </w:rPr>
      </w:pPr>
      <w:r>
        <w:t xml:space="preserve">4. </w:t>
      </w:r>
      <w:r w:rsidRPr="00EA309B">
        <w:t xml:space="preserve">W przypadku osiągnięcia przez </w:t>
      </w:r>
      <w:r>
        <w:t>osobę</w:t>
      </w:r>
      <w:r w:rsidRPr="00EA309B">
        <w:t xml:space="preserve">/drużynę w ciągu roku dwóch lub więcej wysokich wyników we współzawodnictwie sportowym, nagroda </w:t>
      </w:r>
      <w:r>
        <w:t>jest</w:t>
      </w:r>
      <w:r w:rsidRPr="00EA309B">
        <w:t xml:space="preserve"> przyznana za najwyższe osiągnięcie sportowe uzyskane w danym roku.</w:t>
      </w:r>
    </w:p>
    <w:p w14:paraId="3244726D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t>1. </w:t>
      </w:r>
      <w:r>
        <w:rPr>
          <w:color w:val="000000"/>
          <w:u w:color="000000"/>
        </w:rPr>
        <w:t>Wniosek o przyznanie nagrody lub wyróżnienia dla zawodników i zespołów mogą składać następujące osoby lub podmioty:</w:t>
      </w:r>
    </w:p>
    <w:p w14:paraId="06E693BF" w14:textId="77777777" w:rsidR="00086299" w:rsidRDefault="00086299" w:rsidP="00086299">
      <w:pPr>
        <w:numPr>
          <w:ilvl w:val="0"/>
          <w:numId w:val="1"/>
        </w:num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organy administracji publicznej;</w:t>
      </w:r>
    </w:p>
    <w:p w14:paraId="56BEB930" w14:textId="77777777" w:rsidR="00086299" w:rsidRDefault="00086299" w:rsidP="0008629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 w:rsidRPr="00A4495F">
        <w:t>klub sportow</w:t>
      </w:r>
      <w:r>
        <w:t>y</w:t>
      </w:r>
      <w:r w:rsidRPr="00A4495F">
        <w:t>, stowarzyszeni</w:t>
      </w:r>
      <w:r>
        <w:t>e oraz</w:t>
      </w:r>
      <w:r w:rsidRPr="00A4495F">
        <w:t xml:space="preserve"> </w:t>
      </w:r>
      <w:r>
        <w:t xml:space="preserve">jednostka organizacyjna </w:t>
      </w:r>
      <w:r w:rsidRPr="00A4495F">
        <w:t>zajmując</w:t>
      </w:r>
      <w:r>
        <w:t>a</w:t>
      </w:r>
      <w:r w:rsidRPr="00A4495F">
        <w:t xml:space="preserve"> się rozwojem kultury fizycznej w ramach działań statutowych, których członkiem jest zawodnik lub w których realizuje szkolenie trener</w:t>
      </w:r>
      <w:r>
        <w:t>;</w:t>
      </w:r>
    </w:p>
    <w:p w14:paraId="6DD3461E" w14:textId="77777777" w:rsidR="00086299" w:rsidRDefault="00086299" w:rsidP="0008629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osoba fizyczna pełnoletnia, osiągająca wyniki sportowe;</w:t>
      </w:r>
    </w:p>
    <w:p w14:paraId="5D35EB60" w14:textId="77777777" w:rsidR="00086299" w:rsidRDefault="00086299" w:rsidP="00086299">
      <w:pPr>
        <w:spacing w:before="120" w:after="120"/>
        <w:ind w:left="340" w:hanging="227"/>
        <w:rPr>
          <w:color w:val="000000"/>
          <w:u w:color="000000"/>
        </w:rPr>
      </w:pPr>
      <w:r>
        <w:t>4) opiekun prawny, w przypadku, gdy osoba fizyczna osiągająca wyniki sportowe jest niepełnoletnia.</w:t>
      </w:r>
    </w:p>
    <w:p w14:paraId="7893B317" w14:textId="77777777" w:rsidR="00086299" w:rsidRDefault="00086299" w:rsidP="00086299">
      <w:pPr>
        <w:keepLines/>
        <w:spacing w:before="120" w:after="120"/>
        <w:ind w:firstLine="340"/>
        <w:rPr>
          <w:u w:color="000000"/>
        </w:rPr>
      </w:pPr>
      <w:r>
        <w:t>2. </w:t>
      </w:r>
      <w:r>
        <w:rPr>
          <w:color w:val="000000"/>
          <w:u w:color="000000"/>
        </w:rPr>
        <w:t>Wniosek o nagrodę lub wyróżnienie dla trenera albo działacza sportowego mogą składać wyłącznie</w:t>
      </w:r>
      <w:r w:rsidRPr="00EA309B">
        <w:rPr>
          <w:u w:color="000000"/>
        </w:rPr>
        <w:t xml:space="preserve"> </w:t>
      </w:r>
      <w:r w:rsidRPr="00A4495F">
        <w:t>klub</w:t>
      </w:r>
      <w:r>
        <w:t>y</w:t>
      </w:r>
      <w:r w:rsidRPr="00A4495F">
        <w:t xml:space="preserve"> sportow</w:t>
      </w:r>
      <w:r>
        <w:t>e</w:t>
      </w:r>
      <w:r w:rsidRPr="00A4495F">
        <w:t>, stowarzyszeni</w:t>
      </w:r>
      <w:r>
        <w:t>a</w:t>
      </w:r>
      <w:r w:rsidRPr="00A4495F">
        <w:t xml:space="preserve"> </w:t>
      </w:r>
      <w:r>
        <w:t xml:space="preserve">oraz jednostki organizacyjne </w:t>
      </w:r>
      <w:r>
        <w:rPr>
          <w:u w:color="000000"/>
        </w:rPr>
        <w:t>w liczbie do trzech wniosków</w:t>
      </w:r>
      <w:r w:rsidRPr="00EA309B">
        <w:rPr>
          <w:u w:color="000000"/>
        </w:rPr>
        <w:t xml:space="preserve"> rocznie </w:t>
      </w:r>
      <w:r>
        <w:rPr>
          <w:u w:color="000000"/>
        </w:rPr>
        <w:t>w maksymalnej liczbie do trzech</w:t>
      </w:r>
      <w:r w:rsidRPr="00EA309B">
        <w:rPr>
          <w:u w:color="000000"/>
        </w:rPr>
        <w:t xml:space="preserve"> trener</w:t>
      </w:r>
      <w:r>
        <w:rPr>
          <w:u w:color="000000"/>
        </w:rPr>
        <w:t>ów</w:t>
      </w:r>
      <w:r w:rsidRPr="00EA309B">
        <w:rPr>
          <w:u w:color="000000"/>
        </w:rPr>
        <w:t xml:space="preserve"> (przy spełnieniu warunku określonego w § 3 ust. </w:t>
      </w:r>
      <w:r>
        <w:rPr>
          <w:u w:color="000000"/>
        </w:rPr>
        <w:t>1</w:t>
      </w:r>
      <w:r w:rsidRPr="00EA309B">
        <w:rPr>
          <w:u w:color="000000"/>
        </w:rPr>
        <w:t>), z tym, że w przypadku klubów wielosekcyjnych dopuszcza się możliwość złożenia odrębnych wniosków dla trenerów prowadzących różne dyscypliny sportowe, pod warunkiem, że każdy wniosek dotyczy innego trenera i innej dyscypliny.</w:t>
      </w:r>
    </w:p>
    <w:p w14:paraId="554A64CD" w14:textId="77777777" w:rsidR="00086299" w:rsidRPr="00817A4B" w:rsidRDefault="00086299" w:rsidP="00086299">
      <w:pPr>
        <w:spacing w:before="120" w:after="120"/>
        <w:ind w:firstLine="340"/>
        <w:rPr>
          <w:sz w:val="24"/>
          <w:u w:color="000000"/>
        </w:rPr>
      </w:pPr>
      <w:r>
        <w:rPr>
          <w:u w:color="000000"/>
        </w:rPr>
        <w:t xml:space="preserve">3. </w:t>
      </w:r>
      <w:r w:rsidRPr="00817A4B">
        <w:rPr>
          <w:szCs w:val="22"/>
          <w:u w:color="000000"/>
        </w:rPr>
        <w:t>W przypadku osiągnięcia wysokiego wyniku sportowego przez zespół w grach zespołowych wniosek</w:t>
      </w:r>
      <w:r>
        <w:rPr>
          <w:szCs w:val="22"/>
          <w:u w:color="000000"/>
        </w:rPr>
        <w:br/>
      </w:r>
      <w:r w:rsidRPr="00817A4B">
        <w:rPr>
          <w:szCs w:val="22"/>
          <w:u w:color="000000"/>
        </w:rPr>
        <w:t>o przyznanie nagrody składa się odrębnie dla każde</w:t>
      </w:r>
      <w:r>
        <w:rPr>
          <w:szCs w:val="22"/>
          <w:u w:color="000000"/>
        </w:rPr>
        <w:t>j</w:t>
      </w:r>
      <w:r w:rsidRPr="00817A4B">
        <w:rPr>
          <w:szCs w:val="22"/>
          <w:u w:color="000000"/>
        </w:rPr>
        <w:t xml:space="preserve"> </w:t>
      </w:r>
      <w:r>
        <w:rPr>
          <w:szCs w:val="22"/>
          <w:u w:color="000000"/>
        </w:rPr>
        <w:t>osoby</w:t>
      </w:r>
      <w:r w:rsidRPr="00817A4B">
        <w:rPr>
          <w:szCs w:val="22"/>
          <w:u w:color="000000"/>
        </w:rPr>
        <w:t xml:space="preserve"> znajdujące</w:t>
      </w:r>
      <w:r>
        <w:rPr>
          <w:szCs w:val="22"/>
          <w:u w:color="000000"/>
        </w:rPr>
        <w:t>j</w:t>
      </w:r>
      <w:r w:rsidRPr="00817A4B">
        <w:rPr>
          <w:szCs w:val="22"/>
          <w:u w:color="000000"/>
        </w:rPr>
        <w:t xml:space="preserve"> się w składzie drużyny.</w:t>
      </w:r>
    </w:p>
    <w:p w14:paraId="2209F899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 w:rsidRPr="00EA309B">
        <w:rPr>
          <w:u w:color="000000"/>
        </w:rPr>
        <w:t xml:space="preserve">Wnioski </w:t>
      </w:r>
      <w:r>
        <w:rPr>
          <w:u w:color="000000"/>
        </w:rPr>
        <w:t xml:space="preserve">za osiągniecia sportowe roku poprzedniego </w:t>
      </w:r>
      <w:r w:rsidRPr="00EA309B">
        <w:rPr>
          <w:u w:color="000000"/>
        </w:rPr>
        <w:t xml:space="preserve">należy składać </w:t>
      </w:r>
      <w:r>
        <w:rPr>
          <w:u w:color="000000"/>
        </w:rPr>
        <w:t xml:space="preserve">w terminie </w:t>
      </w:r>
      <w:r w:rsidRPr="00EA309B">
        <w:rPr>
          <w:u w:color="000000"/>
        </w:rPr>
        <w:t xml:space="preserve">do dnia 31 stycznia </w:t>
      </w:r>
      <w:r>
        <w:rPr>
          <w:u w:color="000000"/>
        </w:rPr>
        <w:t xml:space="preserve">roku następnego. </w:t>
      </w:r>
      <w:r w:rsidRPr="00EA309B">
        <w:rPr>
          <w:u w:color="000000"/>
        </w:rPr>
        <w:t>Wnioski</w:t>
      </w:r>
      <w:r>
        <w:rPr>
          <w:u w:color="000000"/>
        </w:rPr>
        <w:t xml:space="preserve"> składane są w formie papierowej, dokumentowej lub elektronicznej </w:t>
      </w:r>
      <w:r w:rsidRPr="00EA309B">
        <w:rPr>
          <w:u w:color="000000"/>
        </w:rPr>
        <w:t>do Gminnego Ośrodka Sportu i Rekreacji w Osielsku</w:t>
      </w:r>
      <w:r>
        <w:rPr>
          <w:u w:color="000000"/>
        </w:rPr>
        <w:t>.</w:t>
      </w:r>
    </w:p>
    <w:p w14:paraId="7392BD2D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Wzór wniosku stanowi załącznik Nr 2 do uchwały.</w:t>
      </w:r>
    </w:p>
    <w:p w14:paraId="5F705F02" w14:textId="77777777" w:rsidR="00086299" w:rsidRDefault="00086299" w:rsidP="00086299">
      <w:pPr>
        <w:keepLines/>
        <w:spacing w:before="120" w:after="120"/>
        <w:ind w:firstLine="340"/>
        <w:rPr>
          <w:u w:color="000000"/>
        </w:rPr>
      </w:pPr>
      <w:r>
        <w:t xml:space="preserve">6. </w:t>
      </w:r>
      <w:r w:rsidRPr="00872B6C">
        <w:rPr>
          <w:u w:color="000000"/>
        </w:rPr>
        <w:t xml:space="preserve">Do wniosku należy dołączyć dokument potwierdzający osiągnięty wynik sportowy </w:t>
      </w:r>
      <w:r>
        <w:rPr>
          <w:u w:color="000000"/>
        </w:rPr>
        <w:t>osoby</w:t>
      </w:r>
      <w:r w:rsidRPr="00872B6C">
        <w:rPr>
          <w:u w:color="000000"/>
        </w:rPr>
        <w:t xml:space="preserve"> wystawiony odpowiednio przez właściwy </w:t>
      </w:r>
      <w:r>
        <w:rPr>
          <w:u w:color="000000"/>
        </w:rPr>
        <w:t xml:space="preserve">polski </w:t>
      </w:r>
      <w:r w:rsidRPr="00872B6C">
        <w:rPr>
          <w:u w:color="000000"/>
        </w:rPr>
        <w:t xml:space="preserve">związek sportowy lub federację sportową. </w:t>
      </w:r>
    </w:p>
    <w:p w14:paraId="74F9ACB6" w14:textId="77777777" w:rsidR="00086299" w:rsidRDefault="00086299" w:rsidP="00086299">
      <w:pPr>
        <w:keepLines/>
        <w:spacing w:before="120" w:after="120"/>
        <w:ind w:firstLine="340"/>
        <w:rPr>
          <w:u w:color="000000"/>
        </w:rPr>
      </w:pPr>
      <w:r>
        <w:rPr>
          <w:u w:color="000000"/>
        </w:rPr>
        <w:t xml:space="preserve">7. </w:t>
      </w:r>
      <w:r w:rsidRPr="00872B6C">
        <w:rPr>
          <w:u w:color="000000"/>
        </w:rPr>
        <w:t xml:space="preserve">W przypadku trenera oraz </w:t>
      </w:r>
      <w:r>
        <w:rPr>
          <w:u w:color="000000"/>
        </w:rPr>
        <w:t xml:space="preserve">działaczy sportowych </w:t>
      </w:r>
      <w:r w:rsidRPr="00872B6C">
        <w:rPr>
          <w:u w:color="000000"/>
        </w:rPr>
        <w:t xml:space="preserve">wyróżniających się osiągnięciami w działalności sportowej dokument wystawiony przez stowarzyszenie sportowe potwierdzający wyniki </w:t>
      </w:r>
      <w:r>
        <w:rPr>
          <w:u w:color="000000"/>
        </w:rPr>
        <w:t>osoby trenowanej</w:t>
      </w:r>
      <w:r w:rsidRPr="00872B6C">
        <w:rPr>
          <w:u w:color="000000"/>
        </w:rPr>
        <w:t xml:space="preserve">. </w:t>
      </w:r>
    </w:p>
    <w:p w14:paraId="2963ABEB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u w:color="000000"/>
        </w:rPr>
        <w:t xml:space="preserve">8. W przypadku braku możliwości otrzymania dokumentu wystawionego przez właściwy polski związek sportowy lub federację sportową </w:t>
      </w:r>
      <w:r w:rsidRPr="00872B6C">
        <w:rPr>
          <w:u w:color="000000"/>
        </w:rPr>
        <w:t>osiągnięcia sportowe muszą być potwierdzone w formie komunikatu</w:t>
      </w:r>
      <w:r>
        <w:rPr>
          <w:u w:color="000000"/>
        </w:rPr>
        <w:t xml:space="preserve"> właściwego polskiego związku sportowego lub federacji sportowej w danej dyscyplinie sportowej.  </w:t>
      </w:r>
    </w:p>
    <w:p w14:paraId="6FC71C20" w14:textId="77777777" w:rsidR="00086299" w:rsidRDefault="00086299" w:rsidP="00086299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 xml:space="preserve">9. W przypadku, gdy wniosek </w:t>
      </w:r>
      <w:r w:rsidRPr="00B60925">
        <w:rPr>
          <w:color w:val="000000"/>
          <w:u w:color="000000"/>
        </w:rPr>
        <w:t>nie jest składany we własnym imieniu przez osobę, trenera lub działacza sportowego, oświadczenie kandydata o wyrażeniu zgody na przetwarzanie danych osobowych, stanowiące część wniosku, podpisuje osoba, trener lub działacz sportowy, którego wniosek dotyczy</w:t>
      </w:r>
      <w:r>
        <w:rPr>
          <w:color w:val="000000"/>
          <w:u w:color="000000"/>
        </w:rPr>
        <w:t>.</w:t>
      </w:r>
    </w:p>
    <w:p w14:paraId="448EFBF3" w14:textId="77777777" w:rsidR="00086299" w:rsidRDefault="00086299" w:rsidP="00086299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10. W przypadku stwierdzenia braków formalnych we wniosku o przyznanie nagrody lub wyróżnienia wnioskodawca zobowiązany jest do ich usunięcia w terminie 7 dni od dnia otrzymania wezwania.</w:t>
      </w:r>
    </w:p>
    <w:p w14:paraId="3C646ABA" w14:textId="77777777" w:rsidR="00086299" w:rsidRDefault="00086299" w:rsidP="00086299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11. Wnioski o przyznanie nagrody lub wyróżnienia pozostawia się bez rozpatrzenia w przypadku: złożenia wniosku po terminie, nie usunięcia braków formalnych w wyznaczonym terminie; cofnięcia wniosku przez wnioskodawcę. </w:t>
      </w:r>
    </w:p>
    <w:p w14:paraId="735F260D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t>1. </w:t>
      </w:r>
      <w:r>
        <w:rPr>
          <w:color w:val="000000"/>
          <w:u w:color="000000"/>
        </w:rPr>
        <w:t>Za wybitne osiągnięcie sportowe należy rozumieć zdobycie:</w:t>
      </w:r>
    </w:p>
    <w:p w14:paraId="2443C1AD" w14:textId="77777777" w:rsidR="00086299" w:rsidRDefault="00086299" w:rsidP="0008629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medalu w igrzyskach olimpijskich lub paraolimpijskich,</w:t>
      </w:r>
    </w:p>
    <w:p w14:paraId="5669D48D" w14:textId="77777777" w:rsidR="00086299" w:rsidRDefault="00086299" w:rsidP="0008629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medalu w Mistrzostwach Świata,</w:t>
      </w:r>
    </w:p>
    <w:p w14:paraId="350C02BC" w14:textId="77777777" w:rsidR="00086299" w:rsidRDefault="00086299" w:rsidP="0008629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medalu w Mistrzostwach Europy.</w:t>
      </w:r>
    </w:p>
    <w:p w14:paraId="28D1B426" w14:textId="77777777" w:rsidR="00086299" w:rsidRDefault="00086299" w:rsidP="00086299">
      <w:pPr>
        <w:spacing w:before="120" w:after="120"/>
        <w:ind w:left="284"/>
        <w:rPr>
          <w:color w:val="000000"/>
          <w:u w:color="000000"/>
        </w:rPr>
      </w:pPr>
      <w:r>
        <w:rPr>
          <w:color w:val="000000"/>
          <w:u w:color="000000"/>
        </w:rPr>
        <w:t>2. Podmiotom wymienionym w § 4 ust. 1 przysługuje prawo złożenia wniosku o nagrodę lub wyróżnienie dla zawodnika lub jego trenera w każdym czasie. W tym przypadku nie będzie miał zastosowania § 4 ust 4.</w:t>
      </w:r>
    </w:p>
    <w:p w14:paraId="0FF8E515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Złożenie wniosku nie jest równoznaczne z przyznaniem nagrody lub wyróżnienia zawodnikowi</w:t>
      </w:r>
      <w:r>
        <w:rPr>
          <w:color w:val="000000"/>
          <w:u w:color="000000"/>
        </w:rPr>
        <w:br/>
        <w:t>lub trenerowi.</w:t>
      </w:r>
    </w:p>
    <w:p w14:paraId="5A7910D9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rPr>
          <w:color w:val="000000"/>
          <w:u w:color="000000"/>
        </w:rPr>
        <w:t>Za wyniki sportowe osiągnięte przez osoby w sportach indywidualnych i zespołowych oraz za osiągnięcia trenerów i działaczy sportowych mogą być przyznane:</w:t>
      </w:r>
    </w:p>
    <w:p w14:paraId="718833D7" w14:textId="77777777" w:rsidR="00086299" w:rsidRDefault="00086299" w:rsidP="0008629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nagrody pieniężne;</w:t>
      </w:r>
    </w:p>
    <w:p w14:paraId="1139A53C" w14:textId="77777777" w:rsidR="00086299" w:rsidRDefault="00086299" w:rsidP="0008629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wyróżnienia w szczególności w postaci: pucharu, dyplomu, statuetki, medalu.</w:t>
      </w:r>
    </w:p>
    <w:p w14:paraId="6B84B873" w14:textId="77777777" w:rsidR="00086299" w:rsidRPr="00872B6C" w:rsidRDefault="00086299" w:rsidP="00086299">
      <w:pPr>
        <w:keepLines/>
        <w:spacing w:before="120" w:after="120"/>
        <w:ind w:firstLine="340"/>
        <w:rPr>
          <w:u w:color="000000"/>
        </w:rPr>
      </w:pPr>
      <w:r w:rsidRPr="00872B6C">
        <w:rPr>
          <w:b/>
        </w:rPr>
        <w:t>§ 7. </w:t>
      </w:r>
      <w:r w:rsidRPr="00872B6C">
        <w:t>1. </w:t>
      </w:r>
      <w:r w:rsidRPr="00872B6C">
        <w:rPr>
          <w:u w:color="000000"/>
        </w:rPr>
        <w:t>Ustala się trzystopniowe nagrody pieniężne:</w:t>
      </w:r>
    </w:p>
    <w:p w14:paraId="5DA502D2" w14:textId="77777777" w:rsidR="00086299" w:rsidRPr="00872B6C" w:rsidRDefault="00086299" w:rsidP="00086299">
      <w:pPr>
        <w:spacing w:before="120" w:after="120"/>
        <w:ind w:left="340" w:hanging="227"/>
        <w:rPr>
          <w:u w:color="000000"/>
        </w:rPr>
      </w:pPr>
      <w:r w:rsidRPr="00872B6C">
        <w:t>1) </w:t>
      </w:r>
      <w:r w:rsidRPr="00872B6C">
        <w:rPr>
          <w:u w:color="000000"/>
        </w:rPr>
        <w:t xml:space="preserve">I stopnia - dla zawodników, zespołów za zajęcie miejsca od I do III: w Mistrzostwach Świata, </w:t>
      </w:r>
      <w:r>
        <w:rPr>
          <w:u w:color="000000"/>
        </w:rPr>
        <w:t xml:space="preserve">Pucharze Świata, </w:t>
      </w:r>
      <w:r w:rsidRPr="00872B6C">
        <w:rPr>
          <w:u w:color="000000"/>
        </w:rPr>
        <w:t>w Mistrzostwach Europy, Igrzyskach Olimpijskich</w:t>
      </w:r>
      <w:r>
        <w:rPr>
          <w:u w:color="000000"/>
        </w:rPr>
        <w:t xml:space="preserve"> i</w:t>
      </w:r>
      <w:r w:rsidRPr="00872B6C">
        <w:rPr>
          <w:u w:color="000000"/>
        </w:rPr>
        <w:t xml:space="preserve"> Igrzyskach Paraolimpijskich</w:t>
      </w:r>
      <w:r>
        <w:rPr>
          <w:u w:color="000000"/>
        </w:rPr>
        <w:t>;</w:t>
      </w:r>
    </w:p>
    <w:p w14:paraId="1E6A13A0" w14:textId="77777777" w:rsidR="00086299" w:rsidRDefault="00086299" w:rsidP="00086299">
      <w:pPr>
        <w:spacing w:before="120" w:after="120"/>
        <w:ind w:left="340" w:hanging="227"/>
        <w:rPr>
          <w:u w:color="000000"/>
        </w:rPr>
      </w:pPr>
      <w:r w:rsidRPr="00872B6C">
        <w:t>2) </w:t>
      </w:r>
      <w:r w:rsidRPr="00872B6C">
        <w:rPr>
          <w:u w:color="000000"/>
        </w:rPr>
        <w:t xml:space="preserve">II stopnia - dla zawodników, zespołów za zajęcie miejsca od IV do </w:t>
      </w:r>
      <w:r>
        <w:rPr>
          <w:u w:color="000000"/>
        </w:rPr>
        <w:t>X</w:t>
      </w:r>
      <w:r w:rsidRPr="00872B6C">
        <w:rPr>
          <w:u w:color="000000"/>
        </w:rPr>
        <w:t xml:space="preserve">: w Mistrzostwach Świata, </w:t>
      </w:r>
      <w:r>
        <w:rPr>
          <w:u w:color="000000"/>
        </w:rPr>
        <w:t xml:space="preserve">Pucharze Świata, Igrzyskach Olimpijskich i Paraolimpijskich, </w:t>
      </w:r>
      <w:r w:rsidRPr="00872B6C">
        <w:rPr>
          <w:u w:color="000000"/>
        </w:rPr>
        <w:t>w Mistrzostwach Europy, a także za zajęcie miejsca od I do III miejsca w Mistrzostwach Polski</w:t>
      </w:r>
      <w:r>
        <w:rPr>
          <w:u w:color="000000"/>
        </w:rPr>
        <w:t>, Pucharze Polski</w:t>
      </w:r>
      <w:r w:rsidRPr="00872B6C">
        <w:rPr>
          <w:u w:color="000000"/>
        </w:rPr>
        <w:t xml:space="preserve"> </w:t>
      </w:r>
      <w:r>
        <w:rPr>
          <w:u w:color="000000"/>
        </w:rPr>
        <w:t>i Ogólnopolskiej Olimpiadzie Młodzieży.</w:t>
      </w:r>
    </w:p>
    <w:p w14:paraId="667F92BA" w14:textId="77777777" w:rsidR="00086299" w:rsidRPr="00872B6C" w:rsidRDefault="00086299" w:rsidP="00086299">
      <w:pPr>
        <w:spacing w:before="120" w:after="120"/>
        <w:ind w:left="340" w:hanging="227"/>
        <w:rPr>
          <w:u w:color="000000"/>
        </w:rPr>
      </w:pPr>
      <w:r>
        <w:rPr>
          <w:u w:color="000000"/>
        </w:rPr>
        <w:t>3) III stopnia - za zajęcie miejsca I do III w Mistrzostwach Polski LZS oraz Igrzyska LZS.</w:t>
      </w:r>
    </w:p>
    <w:p w14:paraId="472CCCDA" w14:textId="77777777" w:rsidR="00086299" w:rsidRPr="000878AB" w:rsidRDefault="00086299" w:rsidP="00086299">
      <w:pPr>
        <w:keepLines/>
        <w:spacing w:before="120" w:after="120"/>
        <w:ind w:firstLine="340"/>
        <w:rPr>
          <w:u w:color="000000"/>
        </w:rPr>
      </w:pPr>
      <w:r w:rsidRPr="000878AB">
        <w:t>2. </w:t>
      </w:r>
      <w:r w:rsidRPr="000878AB">
        <w:rPr>
          <w:u w:color="000000"/>
        </w:rPr>
        <w:t>Wysokość nagród pieniężnych za poszczególne osiągnięcia, z zastrzeżeniem § 8 i § 9, wynosi:</w:t>
      </w:r>
    </w:p>
    <w:p w14:paraId="1CBB9486" w14:textId="77777777" w:rsidR="00086299" w:rsidRPr="000878AB" w:rsidRDefault="00086299" w:rsidP="00086299">
      <w:pPr>
        <w:spacing w:before="120" w:after="120"/>
        <w:ind w:left="340" w:hanging="227"/>
        <w:rPr>
          <w:u w:color="000000"/>
        </w:rPr>
      </w:pPr>
      <w:r w:rsidRPr="000878AB">
        <w:t>1) </w:t>
      </w:r>
      <w:r w:rsidRPr="000878AB">
        <w:rPr>
          <w:u w:color="000000"/>
        </w:rPr>
        <w:t>I stopnia - 8.000 zł;</w:t>
      </w:r>
    </w:p>
    <w:p w14:paraId="633D9D89" w14:textId="77777777" w:rsidR="00086299" w:rsidRPr="000878AB" w:rsidRDefault="00086299" w:rsidP="00086299">
      <w:pPr>
        <w:spacing w:before="120" w:after="120"/>
        <w:ind w:left="340" w:hanging="227"/>
        <w:rPr>
          <w:u w:color="000000"/>
        </w:rPr>
      </w:pPr>
      <w:r w:rsidRPr="000878AB">
        <w:t>2) </w:t>
      </w:r>
      <w:r w:rsidRPr="000878AB">
        <w:rPr>
          <w:u w:color="000000"/>
        </w:rPr>
        <w:t>II stopnia - 5.000 zł;</w:t>
      </w:r>
    </w:p>
    <w:p w14:paraId="4DD18E33" w14:textId="77777777" w:rsidR="00086299" w:rsidRDefault="00086299" w:rsidP="00086299">
      <w:pPr>
        <w:spacing w:before="120" w:after="120"/>
        <w:ind w:left="340" w:hanging="227"/>
        <w:rPr>
          <w:u w:color="000000"/>
        </w:rPr>
      </w:pPr>
      <w:r w:rsidRPr="000878AB">
        <w:rPr>
          <w:u w:color="000000"/>
        </w:rPr>
        <w:t>3) III stopnia - 2000 zł.</w:t>
      </w:r>
    </w:p>
    <w:p w14:paraId="7B4916E9" w14:textId="77777777" w:rsidR="00086299" w:rsidRPr="00AC5B26" w:rsidRDefault="00086299" w:rsidP="00086299">
      <w:pPr>
        <w:spacing w:before="120" w:after="120"/>
        <w:ind w:left="340" w:hanging="227"/>
        <w:rPr>
          <w:u w:color="000000"/>
        </w:rPr>
      </w:pPr>
      <w:r w:rsidRPr="00AC5B26">
        <w:rPr>
          <w:u w:color="000000"/>
        </w:rPr>
        <w:t xml:space="preserve">3. </w:t>
      </w:r>
      <w:r w:rsidRPr="00B60925">
        <w:rPr>
          <w:u w:color="000000"/>
        </w:rPr>
        <w:t xml:space="preserve">Wysokość nagród pieniężnych, o których mowa w ust. 2 dotyczy jedynie kategorii wiekowej seniora, młodzieżowca i juniora. W kategorii młodzika i juniora młodszego (kadeta) wysokość nagród pieniężnych wynosi 50 % kwot określonych w ust. 2. </w:t>
      </w:r>
    </w:p>
    <w:p w14:paraId="3E00E76C" w14:textId="77777777" w:rsidR="00086299" w:rsidRDefault="00086299" w:rsidP="00086299">
      <w:pPr>
        <w:spacing w:before="120" w:after="120"/>
        <w:ind w:left="340" w:hanging="227"/>
        <w:rPr>
          <w:u w:color="000000"/>
        </w:rPr>
      </w:pPr>
      <w:r>
        <w:rPr>
          <w:u w:color="000000"/>
        </w:rPr>
        <w:t>4. Ustala się wysokość nagrody dla trenera, który przyczynił się do osiągnięcia przez zawodnika wysokiego wyniku sportowego w krajowym lub międzynarodowym współzawodnictwie sportowym w wysokości 2000,00 zł.</w:t>
      </w:r>
    </w:p>
    <w:p w14:paraId="43BB00F6" w14:textId="77777777" w:rsidR="00086299" w:rsidRPr="000878AB" w:rsidRDefault="00086299" w:rsidP="00086299">
      <w:pPr>
        <w:spacing w:before="120" w:after="120"/>
        <w:ind w:left="340" w:hanging="227"/>
        <w:rPr>
          <w:u w:color="000000"/>
        </w:rPr>
      </w:pPr>
      <w:r>
        <w:rPr>
          <w:u w:color="000000"/>
        </w:rPr>
        <w:t xml:space="preserve">5. Za osiągnięcia sportowe uzyskane w ciągu całego roku trenerowi może zostać przyznana wyłącznie jedna nagroda pieniężna. </w:t>
      </w:r>
    </w:p>
    <w:p w14:paraId="7820B854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lastRenderedPageBreak/>
        <w:t>§ 8. </w:t>
      </w:r>
      <w:r>
        <w:t>1. </w:t>
      </w:r>
      <w:r>
        <w:rPr>
          <w:color w:val="000000"/>
          <w:u w:color="000000"/>
        </w:rPr>
        <w:t xml:space="preserve">Jeżeli suma nagród pieniężnych wynikająca z prawidłowo złożonych wniosków przekracza wysokość środków przewidzianych </w:t>
      </w:r>
      <w:r w:rsidRPr="000878AB">
        <w:rPr>
          <w:u w:color="000000"/>
        </w:rPr>
        <w:t xml:space="preserve">w budżecie </w:t>
      </w:r>
      <w:r w:rsidRPr="00DF2362">
        <w:rPr>
          <w:u w:color="000000"/>
        </w:rPr>
        <w:t xml:space="preserve">gminy Osielsko </w:t>
      </w:r>
      <w:r>
        <w:rPr>
          <w:color w:val="000000"/>
          <w:u w:color="000000"/>
        </w:rPr>
        <w:t>przeznaczonych na ten cel w danym roku, przy ustaleniu ostatecznej wysokości nagród można zastosować współczynnik zmniejszający.</w:t>
      </w:r>
    </w:p>
    <w:p w14:paraId="1A4C5BFD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Sposób obliczenia współczynnika zmniejszającego określa wzór:</w:t>
      </w:r>
    </w:p>
    <w:p w14:paraId="7E71BAEB" w14:textId="77777777" w:rsidR="00086299" w:rsidRDefault="00086299" w:rsidP="00086299">
      <w:pPr>
        <w:spacing w:before="120" w:after="120"/>
        <w:ind w:firstLine="227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11311600" wp14:editId="2325BC7E">
            <wp:extent cx="1135737" cy="248144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5"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35737" cy="24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CCA8C" w14:textId="77777777" w:rsidR="00086299" w:rsidRDefault="00086299" w:rsidP="00086299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gdzie:</w:t>
      </w:r>
    </w:p>
    <w:p w14:paraId="27933C65" w14:textId="77777777" w:rsidR="00086299" w:rsidRDefault="00086299" w:rsidP="00086299">
      <w:pPr>
        <w:spacing w:before="120" w:after="120"/>
        <w:ind w:firstLine="227"/>
        <w:rPr>
          <w:color w:val="000000"/>
          <w:u w:color="000000"/>
        </w:rPr>
      </w:pPr>
      <w:proofErr w:type="spellStart"/>
      <w:r>
        <w:rPr>
          <w:color w:val="000000"/>
          <w:u w:color="000000"/>
        </w:rPr>
        <w:t>w</w:t>
      </w:r>
      <w:r>
        <w:rPr>
          <w:color w:val="000000"/>
          <w:u w:color="000000"/>
          <w:vertAlign w:val="subscript"/>
        </w:rPr>
        <w:t>z</w:t>
      </w:r>
      <w:proofErr w:type="spellEnd"/>
      <w:r>
        <w:rPr>
          <w:color w:val="000000"/>
          <w:u w:color="000000"/>
        </w:rPr>
        <w:t xml:space="preserve"> - współczynnik zmniejszający; </w:t>
      </w:r>
    </w:p>
    <w:p w14:paraId="5680B8F2" w14:textId="77777777" w:rsidR="00086299" w:rsidRDefault="00086299" w:rsidP="00086299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s - suma nagród pieniężnych wynikająca z prawidłowo złożonych wniosków;</w:t>
      </w:r>
    </w:p>
    <w:p w14:paraId="2343F5FB" w14:textId="77777777" w:rsidR="00086299" w:rsidRDefault="00086299" w:rsidP="00086299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p - wysokość środków przewidzianych w </w:t>
      </w:r>
      <w:r w:rsidRPr="00DF2362">
        <w:rPr>
          <w:u w:color="000000"/>
        </w:rPr>
        <w:t xml:space="preserve">budżecie gminy Osielsko </w:t>
      </w:r>
      <w:r>
        <w:rPr>
          <w:color w:val="000000"/>
          <w:u w:color="000000"/>
        </w:rPr>
        <w:t>przeznaczonych na ten cel w danym roku.</w:t>
      </w:r>
    </w:p>
    <w:p w14:paraId="01405E67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Współczynnik zmniejszający stosuje się jednakowo do wszystkich nagród pieniężnych.</w:t>
      </w:r>
    </w:p>
    <w:p w14:paraId="1D723C15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przypadku, o którym mowa w ust. 1 ostateczna wysokość nagrody pieniężnej stanowi wartość określoną w § 7 ust. 2, właściwą dla danego osiągnięcia, pomniejszoną o wskaźnik zmniejszający i zaokrągloną w dół do pełnych dziesiątek złotych.</w:t>
      </w:r>
    </w:p>
    <w:p w14:paraId="4277C0FB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9. </w:t>
      </w:r>
      <w:r>
        <w:t>1. </w:t>
      </w:r>
      <w:r>
        <w:rPr>
          <w:color w:val="000000"/>
          <w:u w:color="000000"/>
        </w:rPr>
        <w:t>Jeżeli suma nagród pieniężnych wynikająca z prawidłowo złożonych wniosków jest mniejsza niż wysokość środków przewidzianych w </w:t>
      </w:r>
      <w:r w:rsidRPr="00DF2362">
        <w:rPr>
          <w:u w:color="000000"/>
        </w:rPr>
        <w:t>budżecie gminy Osielsko</w:t>
      </w:r>
      <w:r>
        <w:rPr>
          <w:color w:val="000000"/>
          <w:u w:color="000000"/>
        </w:rPr>
        <w:t xml:space="preserve"> przeznaczonych na ten cel w danym roku, przy ustaleniu ostatecznej wysokości nagród można zastosować współczynnik zwiększający.</w:t>
      </w:r>
    </w:p>
    <w:p w14:paraId="073329E0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Sposób obliczenia współczynnika zwiększającego określa wzór:</w:t>
      </w:r>
    </w:p>
    <w:p w14:paraId="50DA3983" w14:textId="77777777" w:rsidR="00086299" w:rsidRDefault="00086299" w:rsidP="00086299">
      <w:pPr>
        <w:spacing w:before="120" w:after="120"/>
        <w:ind w:firstLine="227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79BCF3FA" wp14:editId="60E8C597">
            <wp:extent cx="1154825" cy="248144"/>
            <wp:effectExtent l="0" t="0" r="0" b="0"/>
            <wp:docPr id="100003" name="Obraz 100003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4825" cy="24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D26D6" w14:textId="77777777" w:rsidR="00086299" w:rsidRDefault="00086299" w:rsidP="00086299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gdzie:</w:t>
      </w:r>
    </w:p>
    <w:p w14:paraId="6527CE2F" w14:textId="77777777" w:rsidR="00086299" w:rsidRDefault="00086299" w:rsidP="00086299">
      <w:pPr>
        <w:spacing w:before="120" w:after="120"/>
        <w:ind w:firstLine="227"/>
        <w:rPr>
          <w:color w:val="000000"/>
          <w:u w:color="000000"/>
        </w:rPr>
      </w:pPr>
      <w:proofErr w:type="spellStart"/>
      <w:r>
        <w:rPr>
          <w:color w:val="000000"/>
          <w:u w:color="000000"/>
        </w:rPr>
        <w:t>w</w:t>
      </w:r>
      <w:r>
        <w:rPr>
          <w:color w:val="000000"/>
          <w:u w:color="000000"/>
          <w:vertAlign w:val="subscript"/>
        </w:rPr>
        <w:t>k</w:t>
      </w:r>
      <w:proofErr w:type="spellEnd"/>
      <w:r>
        <w:rPr>
          <w:color w:val="000000"/>
          <w:u w:color="000000"/>
        </w:rPr>
        <w:t xml:space="preserve"> - współczynnik zwiększający; </w:t>
      </w:r>
    </w:p>
    <w:p w14:paraId="431DD73C" w14:textId="77777777" w:rsidR="00086299" w:rsidRDefault="00086299" w:rsidP="00086299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s - suma nagród pieniężnych wynikająca z prawidłowo złożonych wniosków;</w:t>
      </w:r>
    </w:p>
    <w:p w14:paraId="6AD703CB" w14:textId="77777777" w:rsidR="00086299" w:rsidRDefault="00086299" w:rsidP="00086299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p - wysokość środków przewidzianych w </w:t>
      </w:r>
      <w:r w:rsidRPr="00DF2362">
        <w:rPr>
          <w:u w:color="000000"/>
        </w:rPr>
        <w:t>budżecie gminy Osielsko</w:t>
      </w:r>
      <w:r>
        <w:rPr>
          <w:color w:val="000000"/>
          <w:u w:color="000000"/>
        </w:rPr>
        <w:t xml:space="preserve"> przeznaczonych na ten cel w danym roku.</w:t>
      </w:r>
    </w:p>
    <w:p w14:paraId="55B96B45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Współczynnik zwiększający stosuje się jednakowo do wszystkich nagród pieniężnych.</w:t>
      </w:r>
    </w:p>
    <w:p w14:paraId="45551EE4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przypadku, o którym mowa w ust. 1 ostateczna wysokość nagrody pieniężnej stanowi wartość określoną w § 7 ust. 2, właściwą dla danego osiągnięcia, powiększoną o wskaźnik zwiększający i zaokrągloną w dół do pełnych dziesiątek złotych.</w:t>
      </w:r>
    </w:p>
    <w:p w14:paraId="6D8EEF16" w14:textId="77777777" w:rsidR="00086299" w:rsidRPr="00DF2362" w:rsidRDefault="00086299" w:rsidP="00086299">
      <w:pPr>
        <w:keepLines/>
        <w:spacing w:before="120" w:after="120"/>
        <w:ind w:firstLine="340"/>
        <w:rPr>
          <w:u w:color="000000"/>
        </w:rPr>
      </w:pPr>
      <w:r>
        <w:rPr>
          <w:b/>
        </w:rPr>
        <w:t>§ 10. </w:t>
      </w:r>
      <w:r w:rsidRPr="00DF2362">
        <w:rPr>
          <w:u w:color="000000"/>
        </w:rPr>
        <w:t>Nagrody, o których mowa w § 7 przyznawane są z puli środków finansowych uchwalanych corocznie w budżecie gminy Osielsko.</w:t>
      </w:r>
    </w:p>
    <w:p w14:paraId="1F770C2A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11. </w:t>
      </w:r>
      <w:r>
        <w:t>1. </w:t>
      </w:r>
      <w:r w:rsidRPr="00DF2362">
        <w:rPr>
          <w:u w:color="000000"/>
        </w:rPr>
        <w:t>Decyzję w sprawie przyznania nagrody lub wyróżnienia podejmuje Wójt Gminy Osielsko w drodze Zarządzenia po weryfikacji wniosku przez pracownika merytorycznego Gminnego Ośrodka Sportu i Rekreacji w Osielsku i po zaopiniowaniu przez Komisję powołaną Zarządzeniem przez Wójta Gminy Osielsko.</w:t>
      </w:r>
    </w:p>
    <w:p w14:paraId="351A73C3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Od decyzji o przyznaniu lub nieprzyznaniu nagrody lub wyróżnienia nie przysługuje odwołanie.</w:t>
      </w:r>
    </w:p>
    <w:p w14:paraId="52D7C4C6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12. </w:t>
      </w:r>
      <w:r>
        <w:rPr>
          <w:color w:val="000000"/>
          <w:u w:color="000000"/>
        </w:rPr>
        <w:t>Wręczenia nagród i wyróżnień dokonuje Wójt Gminy Osielsko lub osoba przez niego upoważniona na sesji Rady Gminy Osielsko lub podczas innych uroczystości.</w:t>
      </w:r>
    </w:p>
    <w:p w14:paraId="3AA4BDF7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13. </w:t>
      </w:r>
      <w:r>
        <w:rPr>
          <w:color w:val="000000"/>
          <w:u w:color="000000"/>
        </w:rPr>
        <w:t>Informacje o przyznanych wyróżnieniach i nagrodach podaje się do publicznej wiadomości.</w:t>
      </w:r>
    </w:p>
    <w:p w14:paraId="5D1884FF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14. </w:t>
      </w:r>
      <w:r>
        <w:t>1. </w:t>
      </w:r>
      <w:r>
        <w:rPr>
          <w:color w:val="000000"/>
          <w:u w:color="000000"/>
        </w:rPr>
        <w:t xml:space="preserve">Wójt Gminy Osielsko na wniosek podmiotu zewnętrznego, po zaopiniowaniu wniosku przez komisję, o której mowa w </w:t>
      </w:r>
      <w:r w:rsidRPr="00540359">
        <w:rPr>
          <w:bCs/>
        </w:rPr>
        <w:t>§ 1</w:t>
      </w:r>
      <w:r>
        <w:rPr>
          <w:bCs/>
        </w:rPr>
        <w:t xml:space="preserve">1 ust. </w:t>
      </w:r>
      <w:r w:rsidRPr="00540359">
        <w:rPr>
          <w:bCs/>
        </w:rPr>
        <w:t>1</w:t>
      </w:r>
      <w:r>
        <w:rPr>
          <w:color w:val="000000"/>
          <w:u w:color="000000"/>
        </w:rPr>
        <w:t>, może pozbawić osobę, o której mowa w § 1 niniejszego regulaminu nagrody lub wyróżnienia w przypadku:</w:t>
      </w:r>
    </w:p>
    <w:p w14:paraId="10B3036E" w14:textId="77777777" w:rsidR="00086299" w:rsidRDefault="00086299" w:rsidP="0008629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dyskwalifikacji lub anulowania wyniku, za który nagroda lub wyróżnienie zostało przyznane;</w:t>
      </w:r>
    </w:p>
    <w:p w14:paraId="3E974FCE" w14:textId="77777777" w:rsidR="00086299" w:rsidRDefault="00086299" w:rsidP="00086299">
      <w:pPr>
        <w:spacing w:before="120" w:after="120"/>
        <w:ind w:left="340" w:hanging="227"/>
        <w:rPr>
          <w:color w:val="000000"/>
          <w:u w:color="000000"/>
        </w:rPr>
      </w:pPr>
      <w:proofErr w:type="gramStart"/>
      <w:r>
        <w:lastRenderedPageBreak/>
        <w:t>2)</w:t>
      </w:r>
      <w:proofErr w:type="gramEnd"/>
      <w:r>
        <w:t xml:space="preserve"> </w:t>
      </w:r>
      <w:r>
        <w:rPr>
          <w:color w:val="000000"/>
          <w:u w:color="000000"/>
        </w:rPr>
        <w:t>gdy nagroda lub wyróżnienie zostało przyznane w oparciu o przedstawione nieprawdziwe dane wskazane we wniosku lub w załączonych dokumentach;</w:t>
      </w:r>
    </w:p>
    <w:p w14:paraId="4DDD5831" w14:textId="77777777" w:rsidR="00086299" w:rsidRDefault="00086299" w:rsidP="0008629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stosowania dopingu w rozumieniu ustawy z dnia 21 kwietnia 2017 r. o zwalczaniu dopingu w sporcie, podczas zdobycia wyniku sportowego, za który została przyznana nagroda lub wyróżnienie.</w:t>
      </w:r>
    </w:p>
    <w:p w14:paraId="3F8D3F25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 pozbawieniu nagrody lub wyróżnienia oraz sposobie zwrotu nagrody lub wyróżnienia Wójt Gminy Osielsko informuje pisemnie wnioskodawcę oraz osobę pozbawioną nagrody lub wyróżnienia. W przypadku, gdy jest nią osoba nieposiadająca pełnej zdolności do czynności prawnych, informację otrzymuje przedstawiciel ustawowy lub opiekun prawny.</w:t>
      </w:r>
    </w:p>
    <w:p w14:paraId="28BC4523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Pozbawienie nagrody lub wyróżnienia opiera się na potwierdzeniu zaistniałych okoliczności, o których mowa w ust. 1 przez związek sportowy właściwy dla danej dyscypliny sportu, Polską Agencję Antydopingową, Światową Agencję Antydopingową lub inny właściwy organ.</w:t>
      </w:r>
    </w:p>
    <w:p w14:paraId="59B50942" w14:textId="77777777" w:rsidR="00086299" w:rsidRDefault="00086299" w:rsidP="0008629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 xml:space="preserve">§ 16. </w:t>
      </w:r>
      <w:r w:rsidRPr="000F47B0">
        <w:rPr>
          <w:color w:val="000000"/>
          <w:u w:color="000000"/>
        </w:rPr>
        <w:t>Wójt Gminy Osielsko może, w szczególnie uzasadnionych przypadkach, za wybitne osiągnięcia sportowe, przyznać nagrodę pieniężną lub wyróżnienie niezależnie od kryteriów określonych w § 7 ust. 1 niniejszego regulaminu.</w:t>
      </w:r>
    </w:p>
    <w:p w14:paraId="666BF91C" w14:textId="77777777" w:rsidR="00E540EE" w:rsidRDefault="00E540EE"/>
    <w:sectPr w:rsidR="00E540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B0B05"/>
    <w:multiLevelType w:val="hybridMultilevel"/>
    <w:tmpl w:val="7EA4FD74"/>
    <w:lvl w:ilvl="0" w:tplc="AAC492BA">
      <w:start w:val="1"/>
      <w:numFmt w:val="decimal"/>
      <w:lvlText w:val="%1)"/>
      <w:lvlJc w:val="left"/>
      <w:pPr>
        <w:ind w:left="47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67F60AF0"/>
    <w:multiLevelType w:val="hybridMultilevel"/>
    <w:tmpl w:val="866C845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num w:numId="1" w16cid:durableId="654458168">
    <w:abstractNumId w:val="0"/>
  </w:num>
  <w:num w:numId="2" w16cid:durableId="732823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299"/>
    <w:rsid w:val="0006536E"/>
    <w:rsid w:val="00086299"/>
    <w:rsid w:val="001E4328"/>
    <w:rsid w:val="002D28CE"/>
    <w:rsid w:val="00404A5C"/>
    <w:rsid w:val="004B6EBD"/>
    <w:rsid w:val="006F03B6"/>
    <w:rsid w:val="007B5DE6"/>
    <w:rsid w:val="00863D82"/>
    <w:rsid w:val="008B0AE3"/>
    <w:rsid w:val="009B6D59"/>
    <w:rsid w:val="00A51F94"/>
    <w:rsid w:val="00E540EE"/>
    <w:rsid w:val="00FA7C9F"/>
    <w:rsid w:val="00FF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A4AFC"/>
  <w15:chartTrackingRefBased/>
  <w15:docId w15:val="{E39E4FAA-DB4A-4B6B-8868-75D2F6C40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29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62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2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2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62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62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62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62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62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62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2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2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2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629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629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62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62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62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62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62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6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62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6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62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6299"/>
    <w:rPr>
      <w:i/>
      <w:iCs/>
      <w:color w:val="404040" w:themeColor="text1" w:themeTint="BF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qFormat/>
    <w:rsid w:val="000862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629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62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629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6299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basedOn w:val="Domylnaczcionkaakapitu"/>
    <w:link w:val="Akapitzlist"/>
    <w:qFormat/>
    <w:rsid w:val="00086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ZalacznikB37A5417-C6A9-4A2E-9922-8637442DA40C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ZalacznikC7AE5EBA-38FD-489D-9613-50AA1616FE46.pn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1707</Words>
  <Characters>10244</Characters>
  <Application>Microsoft Office Word</Application>
  <DocSecurity>0</DocSecurity>
  <Lines>85</Lines>
  <Paragraphs>23</Paragraphs>
  <ScaleCrop>false</ScaleCrop>
  <Company/>
  <LinksUpToDate>false</LinksUpToDate>
  <CharactersWithSpaces>11928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Ściesińska Justyna</dc:creator>
  <cp:keywords/>
  <dc:description/>
  <cp:lastModifiedBy>Ewelina Leśniewska</cp:lastModifiedBy>
  <cp:revision>2</cp:revision>
  <dcterms:created xsi:type="dcterms:W3CDTF">2026-08-06T08:32:00Z</dcterms:created>
  <dcterms:modified xsi:type="dcterms:W3CDTF">2026-08-06T08:32:00Z</dcterms:modified>
</cp:coreProperties>
</file>